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Team name: Team 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Participants name: Shashank Yadav,  Kesav Patneedi, Sidesh Kumar Patra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/>
      </w:pPr>
      <w:r w:rsidDel="00000000" w:rsidR="00000000" w:rsidRPr="00000000">
        <w:rPr>
          <w:rtl w:val="0"/>
        </w:rPr>
        <w:t xml:space="preserve">17 October 2024</w:t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/>
      </w:pPr>
      <w:r w:rsidDel="00000000" w:rsidR="00000000" w:rsidRPr="00000000">
        <w:rPr>
          <w:rtl w:val="0"/>
        </w:rPr>
        <w:t xml:space="preserve">Link of complete file :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Ipnyb file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600" w:lineRule="auto"/>
        <w:ind w:firstLine="0"/>
        <w:jc w:val="center"/>
        <w:rPr>
          <w:sz w:val="30"/>
          <w:szCs w:val="30"/>
        </w:rPr>
      </w:pPr>
      <w:bookmarkStart w:colFirst="0" w:colLast="0" w:name="_bllyran0q013" w:id="0"/>
      <w:bookmarkEnd w:id="0"/>
      <w:r w:rsidDel="00000000" w:rsidR="00000000" w:rsidRPr="00000000">
        <w:rPr>
          <w:sz w:val="30"/>
          <w:szCs w:val="30"/>
          <w:rtl w:val="0"/>
        </w:rPr>
        <w:t xml:space="preserve">Data analysis report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ind w:firstLine="0"/>
        <w:rPr>
          <w:b w:val="1"/>
          <w:sz w:val="34"/>
          <w:szCs w:val="34"/>
        </w:rPr>
      </w:pPr>
      <w:bookmarkStart w:colFirst="0" w:colLast="0" w:name="_qd5368xeva6d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1. Exploratory Data Analysis (EDA)</w:t>
      </w:r>
    </w:p>
    <w:p w:rsidR="00000000" w:rsidDel="00000000" w:rsidP="00000000" w:rsidRDefault="00000000" w:rsidRPr="00000000" w14:paraId="00000007">
      <w:pPr>
        <w:pStyle w:val="Heading2"/>
        <w:ind w:firstLine="0"/>
        <w:rPr>
          <w:sz w:val="28"/>
          <w:szCs w:val="28"/>
        </w:rPr>
      </w:pPr>
      <w:bookmarkStart w:colFirst="0" w:colLast="0" w:name="_pxy9bko5544u" w:id="2"/>
      <w:bookmarkEnd w:id="2"/>
      <w:r w:rsidDel="00000000" w:rsidR="00000000" w:rsidRPr="00000000">
        <w:rPr>
          <w:sz w:val="32"/>
          <w:szCs w:val="32"/>
          <w:rtl w:val="0"/>
        </w:rPr>
        <w:tab/>
        <w:t xml:space="preserve">1.1 data inspection </w:t>
      </w:r>
      <w:hyperlink r:id="rId7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link of snippet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We have used panda's attributes info() , describe() , isnull() etc to inspect the data</w:t>
      </w:r>
      <w:r w:rsidDel="00000000" w:rsidR="00000000" w:rsidRPr="00000000">
        <w:rPr/>
        <w:drawing>
          <wp:inline distB="114300" distT="114300" distL="114300" distR="114300">
            <wp:extent cx="5867400" cy="4214813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214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keepNext w:val="0"/>
        <w:keepLines w:val="0"/>
        <w:spacing w:after="80" w:before="280" w:lineRule="auto"/>
        <w:ind w:left="72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cj7kp6qn1kbc" w:id="3"/>
      <w:bookmarkEnd w:id="3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Data Overview</w:t>
      </w:r>
    </w:p>
    <w:p w:rsidR="00000000" w:rsidDel="00000000" w:rsidP="00000000" w:rsidRDefault="00000000" w:rsidRPr="00000000" w14:paraId="0000000B">
      <w:pPr>
        <w:numPr>
          <w:ilvl w:val="0"/>
          <w:numId w:val="7"/>
        </w:numPr>
        <w:spacing w:after="0" w:afterAutospacing="0" w:before="24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Total Rows:</w:t>
      </w:r>
      <w:r w:rsidDel="00000000" w:rsidR="00000000" w:rsidRPr="00000000">
        <w:rPr>
          <w:rtl w:val="0"/>
        </w:rPr>
        <w:t xml:space="preserve"> 4534 entries.</w:t>
      </w:r>
    </w:p>
    <w:p w:rsidR="00000000" w:rsidDel="00000000" w:rsidP="00000000" w:rsidRDefault="00000000" w:rsidRPr="00000000" w14:paraId="0000000C">
      <w:pPr>
        <w:numPr>
          <w:ilvl w:val="0"/>
          <w:numId w:val="7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Total Columns:</w:t>
      </w:r>
      <w:r w:rsidDel="00000000" w:rsidR="00000000" w:rsidRPr="00000000">
        <w:rPr>
          <w:rtl w:val="0"/>
        </w:rPr>
        <w:t xml:space="preserve"> 24 columns.</w:t>
      </w:r>
    </w:p>
    <w:p w:rsidR="00000000" w:rsidDel="00000000" w:rsidP="00000000" w:rsidRDefault="00000000" w:rsidRPr="00000000" w14:paraId="0000000D">
      <w:pPr>
        <w:pStyle w:val="Heading3"/>
        <w:keepNext w:val="0"/>
        <w:keepLines w:val="0"/>
        <w:spacing w:after="80" w:before="280" w:lineRule="auto"/>
        <w:ind w:left="72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lyei9vebv49v" w:id="4"/>
      <w:bookmarkEnd w:id="4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Missing Values</w:t>
      </w:r>
    </w:p>
    <w:p w:rsidR="00000000" w:rsidDel="00000000" w:rsidP="00000000" w:rsidRDefault="00000000" w:rsidRPr="00000000" w14:paraId="0000000E">
      <w:pPr>
        <w:spacing w:after="240" w:before="240" w:lineRule="auto"/>
        <w:ind w:left="720"/>
        <w:rPr/>
      </w:pPr>
      <w:r w:rsidDel="00000000" w:rsidR="00000000" w:rsidRPr="00000000">
        <w:rPr>
          <w:rtl w:val="0"/>
        </w:rPr>
        <w:t xml:space="preserve">Several features have missing values, with the most significant being: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pacing w:after="0" w:afterAutospacing="0" w:before="24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Epoch Date Close Approach:</w:t>
      </w:r>
      <w:r w:rsidDel="00000000" w:rsidR="00000000" w:rsidRPr="00000000">
        <w:rPr>
          <w:rtl w:val="0"/>
        </w:rPr>
        <w:t xml:space="preserve"> 1254 missing values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Relative Velocity km per sec:</w:t>
      </w:r>
      <w:r w:rsidDel="00000000" w:rsidR="00000000" w:rsidRPr="00000000">
        <w:rPr>
          <w:rtl w:val="0"/>
        </w:rPr>
        <w:t xml:space="preserve"> 1350 missing values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Miss Distances (Astronomical, Lunar, Kilometers, Miles):</w:t>
      </w:r>
      <w:r w:rsidDel="00000000" w:rsidR="00000000" w:rsidRPr="00000000">
        <w:rPr>
          <w:rtl w:val="0"/>
        </w:rPr>
        <w:t xml:space="preserve"> Each has a few hundred missing entries.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Jupiter Tisserand Invariant, Epoch Osculation, Semi Major Axis:</w:t>
      </w:r>
      <w:r w:rsidDel="00000000" w:rsidR="00000000" w:rsidRPr="00000000">
        <w:rPr>
          <w:rtl w:val="0"/>
        </w:rPr>
        <w:t xml:space="preserve"> Over 1000 missing values.</w:t>
      </w:r>
    </w:p>
    <w:p w:rsidR="00000000" w:rsidDel="00000000" w:rsidP="00000000" w:rsidRDefault="00000000" w:rsidRPr="00000000" w14:paraId="00000013">
      <w:pPr>
        <w:spacing w:after="240" w:before="240" w:lineRule="auto"/>
        <w:ind w:left="720"/>
        <w:rPr/>
      </w:pP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keepNext w:val="0"/>
        <w:keepLines w:val="0"/>
        <w:spacing w:after="80" w:before="280" w:lineRule="auto"/>
        <w:ind w:left="72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6i3u0ihgzju0" w:id="5"/>
      <w:bookmarkEnd w:id="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Data Types</w:t>
      </w:r>
    </w:p>
    <w:p w:rsidR="00000000" w:rsidDel="00000000" w:rsidP="00000000" w:rsidRDefault="00000000" w:rsidRPr="00000000" w14:paraId="00000015">
      <w:pPr>
        <w:numPr>
          <w:ilvl w:val="0"/>
          <w:numId w:val="16"/>
        </w:numPr>
        <w:spacing w:after="0" w:afterAutospacing="0" w:before="24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Numerical Columns:</w:t>
      </w:r>
      <w:r w:rsidDel="00000000" w:rsidR="00000000" w:rsidRPr="00000000">
        <w:rPr>
          <w:rtl w:val="0"/>
        </w:rPr>
        <w:t xml:space="preserve"> 19 features (e.g., Miss Distances, Velocity, Orbital Parameters).</w:t>
      </w:r>
    </w:p>
    <w:p w:rsidR="00000000" w:rsidDel="00000000" w:rsidP="00000000" w:rsidRDefault="00000000" w:rsidRPr="00000000" w14:paraId="00000016">
      <w:pPr>
        <w:numPr>
          <w:ilvl w:val="0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Categorical Columns:</w:t>
      </w:r>
      <w:r w:rsidDel="00000000" w:rsidR="00000000" w:rsidRPr="00000000">
        <w:rPr>
          <w:rtl w:val="0"/>
        </w:rPr>
        <w:t xml:space="preserve"> 3 features:</w:t>
      </w:r>
    </w:p>
    <w:p w:rsidR="00000000" w:rsidDel="00000000" w:rsidP="00000000" w:rsidRDefault="00000000" w:rsidRPr="00000000" w14:paraId="00000017">
      <w:pPr>
        <w:numPr>
          <w:ilvl w:val="1"/>
          <w:numId w:val="1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Relative Velocity km per sec (ordinal)</w:t>
      </w:r>
      <w:r w:rsidDel="00000000" w:rsidR="00000000" w:rsidRPr="00000000">
        <w:rPr>
          <w:rtl w:val="0"/>
        </w:rPr>
        <w:t xml:space="preserve"> (values such as "Very Slow," "Slow").</w:t>
      </w:r>
    </w:p>
    <w:p w:rsidR="00000000" w:rsidDel="00000000" w:rsidP="00000000" w:rsidRDefault="00000000" w:rsidRPr="00000000" w14:paraId="00000018">
      <w:pPr>
        <w:numPr>
          <w:ilvl w:val="1"/>
          <w:numId w:val="16"/>
        </w:numPr>
        <w:spacing w:after="24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Orbital Period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Orbit Uncertainty</w:t>
      </w:r>
      <w:r w:rsidDel="00000000" w:rsidR="00000000" w:rsidRPr="00000000">
        <w:rPr>
          <w:rtl w:val="0"/>
        </w:rPr>
        <w:t xml:space="preserve"> are stored as objects.</w:t>
      </w:r>
    </w:p>
    <w:p w:rsidR="00000000" w:rsidDel="00000000" w:rsidP="00000000" w:rsidRDefault="00000000" w:rsidRPr="00000000" w14:paraId="00000019">
      <w:pPr>
        <w:spacing w:after="240" w:before="240" w:lineRule="auto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7067550" cy="690563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690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     </w:t>
      </w:r>
      <w:r w:rsidDel="00000000" w:rsidR="00000000" w:rsidRPr="00000000">
        <w:rPr>
          <w:b w:val="1"/>
          <w:sz w:val="28"/>
          <w:szCs w:val="28"/>
          <w:rtl w:val="0"/>
        </w:rPr>
        <w:t xml:space="preserve">    Imputation:</w:t>
      </w:r>
    </w:p>
    <w:p w:rsidR="00000000" w:rsidDel="00000000" w:rsidP="00000000" w:rsidRDefault="00000000" w:rsidRPr="00000000" w14:paraId="0000001B">
      <w:pPr>
        <w:numPr>
          <w:ilvl w:val="0"/>
          <w:numId w:val="20"/>
        </w:numPr>
        <w:spacing w:after="0" w:afterAutospacing="0" w:befor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Missing values in numerical columns have been replaced with their respective mean values.</w:t>
      </w:r>
    </w:p>
    <w:p w:rsidR="00000000" w:rsidDel="00000000" w:rsidP="00000000" w:rsidRDefault="00000000" w:rsidRPr="00000000" w14:paraId="0000001C">
      <w:pPr>
        <w:numPr>
          <w:ilvl w:val="0"/>
          <w:numId w:val="20"/>
        </w:numPr>
        <w:spacing w:after="24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Categorical columns were imputed with their most frequent category (mode).</w:t>
      </w:r>
    </w:p>
    <w:p w:rsidR="00000000" w:rsidDel="00000000" w:rsidP="00000000" w:rsidRDefault="00000000" w:rsidRPr="00000000" w14:paraId="0000001D">
      <w:pPr>
        <w:spacing w:after="240" w:before="240" w:lineRule="auto"/>
        <w:ind w:left="21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rPr/>
      </w:pPr>
      <w:bookmarkStart w:colFirst="0" w:colLast="0" w:name="_mpojtmqyf3y1" w:id="6"/>
      <w:bookmarkEnd w:id="6"/>
      <w:r w:rsidDel="00000000" w:rsidR="00000000" w:rsidRPr="00000000">
        <w:rPr>
          <w:rtl w:val="0"/>
        </w:rPr>
        <w:t xml:space="preserve">1.2 Statistical Inference</w:t>
      </w:r>
    </w:p>
    <w:p w:rsidR="00000000" w:rsidDel="00000000" w:rsidP="00000000" w:rsidRDefault="00000000" w:rsidRPr="00000000" w14:paraId="0000001F">
      <w:pPr>
        <w:numPr>
          <w:ilvl w:val="0"/>
          <w:numId w:val="11"/>
        </w:numPr>
        <w:spacing w:after="240" w:befor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Histograms show that some features have skewed distributions, indicating that scaling or normalization might be necessary for certain columns and check the imbalance in the data </w:t>
      </w:r>
      <w:r w:rsidDel="00000000" w:rsidR="00000000" w:rsidRPr="00000000">
        <w:rPr>
          <w:sz w:val="28"/>
          <w:szCs w:val="28"/>
          <w:rtl w:val="0"/>
        </w:rPr>
        <w:t xml:space="preserve">.</w:t>
      </w:r>
      <w:hyperlink r:id="rId11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link of snippet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ind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74549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ind w:left="72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Class Imbalance:</w:t>
      </w:r>
    </w:p>
    <w:p w:rsidR="00000000" w:rsidDel="00000000" w:rsidP="00000000" w:rsidRDefault="00000000" w:rsidRPr="00000000" w14:paraId="00000022">
      <w:pPr>
        <w:numPr>
          <w:ilvl w:val="0"/>
          <w:numId w:val="19"/>
        </w:numPr>
        <w:spacing w:after="0" w:afterAutospacing="0" w:before="24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There is a </w:t>
      </w:r>
      <w:r w:rsidDel="00000000" w:rsidR="00000000" w:rsidRPr="00000000">
        <w:rPr>
          <w:b w:val="1"/>
          <w:sz w:val="28"/>
          <w:szCs w:val="28"/>
          <w:rtl w:val="0"/>
        </w:rPr>
        <w:t xml:space="preserve">class imbalance</w:t>
      </w:r>
      <w:r w:rsidDel="00000000" w:rsidR="00000000" w:rsidRPr="00000000">
        <w:rPr>
          <w:sz w:val="28"/>
          <w:szCs w:val="28"/>
          <w:rtl w:val="0"/>
        </w:rPr>
        <w:t xml:space="preserve"> in the dataset:</w:t>
      </w:r>
    </w:p>
    <w:p w:rsidR="00000000" w:rsidDel="00000000" w:rsidP="00000000" w:rsidRDefault="00000000" w:rsidRPr="00000000" w14:paraId="00000023">
      <w:pPr>
        <w:numPr>
          <w:ilvl w:val="1"/>
          <w:numId w:val="19"/>
        </w:numPr>
        <w:spacing w:after="0" w:afterAutospacing="0" w:before="0" w:beforeAutospacing="0" w:lineRule="auto"/>
        <w:ind w:left="216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Non-hazardous asteroids (False):</w:t>
      </w:r>
      <w:r w:rsidDel="00000000" w:rsidR="00000000" w:rsidRPr="00000000">
        <w:rPr>
          <w:sz w:val="28"/>
          <w:szCs w:val="28"/>
          <w:rtl w:val="0"/>
        </w:rPr>
        <w:t xml:space="preserve"> 83.77%</w:t>
      </w:r>
    </w:p>
    <w:p w:rsidR="00000000" w:rsidDel="00000000" w:rsidP="00000000" w:rsidRDefault="00000000" w:rsidRPr="00000000" w14:paraId="00000024">
      <w:pPr>
        <w:numPr>
          <w:ilvl w:val="1"/>
          <w:numId w:val="19"/>
        </w:numPr>
        <w:spacing w:after="240" w:before="0" w:beforeAutospacing="0" w:lineRule="auto"/>
        <w:ind w:left="216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Hazardous asteroids (True):</w:t>
      </w:r>
      <w:r w:rsidDel="00000000" w:rsidR="00000000" w:rsidRPr="00000000">
        <w:rPr>
          <w:sz w:val="28"/>
          <w:szCs w:val="28"/>
          <w:rtl w:val="0"/>
        </w:rPr>
        <w:t xml:space="preserve"> 16.23%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10150" cy="10668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ind w:left="0" w:firstLine="72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normalization:</w:t>
      </w:r>
      <w:hyperlink r:id="rId14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link of snippet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spacing w:after="240" w:before="240" w:lineRule="auto"/>
        <w:ind w:left="2160" w:hanging="360"/>
        <w:rPr/>
      </w:pPr>
      <w:r w:rsidDel="00000000" w:rsidR="00000000" w:rsidRPr="00000000">
        <w:rPr>
          <w:rtl w:val="0"/>
        </w:rPr>
        <w:t xml:space="preserve">StandardScaler</w:t>
      </w:r>
      <w:r w:rsidDel="00000000" w:rsidR="00000000" w:rsidRPr="00000000">
        <w:rPr>
          <w:rtl w:val="0"/>
        </w:rPr>
        <w:t xml:space="preserve"> scales the features to have a mean of 0 and a standard deviation of 1. We do the normalization in every numerical feature in the data set</w:t>
      </w:r>
      <w:r w:rsidDel="00000000" w:rsidR="00000000" w:rsidRPr="00000000">
        <w:rPr/>
        <w:drawing>
          <wp:inline distB="114300" distT="114300" distL="114300" distR="114300">
            <wp:extent cx="4366394" cy="2747963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6394" cy="2747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ind w:left="72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Outlier Detection:</w:t>
      </w:r>
      <w:hyperlink r:id="rId16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link of snippet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9"/>
        </w:numPr>
        <w:spacing w:after="240" w:before="240" w:lineRule="auto"/>
        <w:ind w:left="1440" w:hanging="360"/>
      </w:pPr>
      <w:r w:rsidDel="00000000" w:rsidR="00000000" w:rsidRPr="00000000">
        <w:rPr>
          <w:rtl w:val="0"/>
        </w:rPr>
        <w:t xml:space="preserve">The box plots reveal several outliers in features such as </w:t>
      </w:r>
      <w:r w:rsidDel="00000000" w:rsidR="00000000" w:rsidRPr="00000000">
        <w:rPr>
          <w:b w:val="1"/>
          <w:rtl w:val="0"/>
        </w:rPr>
        <w:t xml:space="preserve">Miss Distances (Astronomical, Lunar, Kilometers, Miles)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Relative Velocity</w:t>
      </w:r>
      <w:r w:rsidDel="00000000" w:rsidR="00000000" w:rsidRPr="00000000">
        <w:rPr>
          <w:rtl w:val="0"/>
        </w:rPr>
        <w:t xml:space="preserve">. Outliers may need to be treated depending on their impact on the model's performance.</w:t>
      </w:r>
    </w:p>
    <w:p w:rsidR="00000000" w:rsidDel="00000000" w:rsidP="00000000" w:rsidRDefault="00000000" w:rsidRPr="00000000" w14:paraId="0000002A">
      <w:pPr>
        <w:spacing w:after="240" w:before="240" w:lineRule="auto"/>
        <w:ind w:left="720"/>
        <w:rPr/>
      </w:pPr>
      <w:r w:rsidDel="00000000" w:rsidR="00000000" w:rsidRPr="00000000">
        <w:rPr/>
        <w:drawing>
          <wp:inline distB="114300" distT="114300" distL="114300" distR="114300">
            <wp:extent cx="4567238" cy="4860009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4860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ind w:left="72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Feature Relationships (Correlation Matrix):</w:t>
      </w:r>
      <w:hyperlink r:id="rId18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link of snippet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0"/>
        </w:numPr>
        <w:spacing w:after="240" w:before="240" w:lineRule="auto"/>
        <w:ind w:left="1440" w:hanging="360"/>
      </w:pPr>
      <w:r w:rsidDel="00000000" w:rsidR="00000000" w:rsidRPr="00000000">
        <w:rPr>
          <w:rtl w:val="0"/>
        </w:rPr>
        <w:t xml:space="preserve">The correlation matrix shows the relationships between numerical features. For example, the </w:t>
      </w:r>
      <w:r w:rsidDel="00000000" w:rsidR="00000000" w:rsidRPr="00000000">
        <w:rPr>
          <w:b w:val="1"/>
          <w:rtl w:val="0"/>
        </w:rPr>
        <w:t xml:space="preserve">Miss Distance</w:t>
      </w:r>
      <w:r w:rsidDel="00000000" w:rsidR="00000000" w:rsidRPr="00000000">
        <w:rPr>
          <w:rtl w:val="0"/>
        </w:rPr>
        <w:t xml:space="preserve"> features are highly correlated with one another, as expected, and there's a noticeable correlation between some orbital parameters.</w:t>
      </w:r>
    </w:p>
    <w:p w:rsidR="00000000" w:rsidDel="00000000" w:rsidP="00000000" w:rsidRDefault="00000000" w:rsidRPr="00000000" w14:paraId="0000002D">
      <w:pPr>
        <w:spacing w:after="240" w:before="240" w:lineRule="auto"/>
        <w:ind w:left="720"/>
        <w:rPr/>
      </w:pPr>
      <w:r w:rsidDel="00000000" w:rsidR="00000000" w:rsidRPr="00000000">
        <w:rPr/>
        <w:drawing>
          <wp:inline distB="114300" distT="114300" distL="114300" distR="114300">
            <wp:extent cx="5943600" cy="46736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ind w:left="720"/>
        <w:rPr/>
      </w:pPr>
      <w:bookmarkStart w:colFirst="0" w:colLast="0" w:name="_957p7hgkcsw3" w:id="7"/>
      <w:bookmarkEnd w:id="7"/>
      <w:r w:rsidDel="00000000" w:rsidR="00000000" w:rsidRPr="00000000">
        <w:rPr>
          <w:rtl w:val="0"/>
        </w:rPr>
        <w:t xml:space="preserve">1.3 Visualisation: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link of snippet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21"/>
        </w:numPr>
        <w:spacing w:after="0" w:afterAutospacing="0" w:before="240" w:lineRule="auto"/>
        <w:ind w:left="2160" w:hanging="360"/>
        <w:rPr/>
      </w:pPr>
      <w:r w:rsidDel="00000000" w:rsidR="00000000" w:rsidRPr="00000000">
        <w:rPr>
          <w:b w:val="1"/>
          <w:rtl w:val="0"/>
        </w:rPr>
        <w:t xml:space="preserve">All Numerical Features</w:t>
      </w:r>
      <w:r w:rsidDel="00000000" w:rsidR="00000000" w:rsidRPr="00000000">
        <w:rPr>
          <w:rtl w:val="0"/>
        </w:rPr>
        <w:t xml:space="preserve">: This pairplot will display the relationships among all selected numerical features without the target variable, allowing you to see how they interact with each other.</w:t>
      </w:r>
    </w:p>
    <w:p w:rsidR="00000000" w:rsidDel="00000000" w:rsidP="00000000" w:rsidRDefault="00000000" w:rsidRPr="00000000" w14:paraId="00000031">
      <w:pPr>
        <w:numPr>
          <w:ilvl w:val="0"/>
          <w:numId w:val="21"/>
        </w:numPr>
        <w:spacing w:after="0" w:afterAutospacing="0" w:before="0" w:beforeAutospacing="0" w:lineRule="auto"/>
        <w:ind w:left="2160" w:hanging="360"/>
        <w:rPr/>
      </w:pPr>
      <w:r w:rsidDel="00000000" w:rsidR="00000000" w:rsidRPr="00000000">
        <w:rPr>
          <w:b w:val="1"/>
          <w:rtl w:val="0"/>
        </w:rPr>
        <w:t xml:space="preserve">Diagonal</w:t>
      </w:r>
      <w:r w:rsidDel="00000000" w:rsidR="00000000" w:rsidRPr="00000000">
        <w:rPr>
          <w:rtl w:val="0"/>
        </w:rPr>
        <w:t xml:space="preserve">: The diagonal will show the kernel density estimates of each numerical feature, providing insight into their distributions.</w:t>
      </w:r>
    </w:p>
    <w:p w:rsidR="00000000" w:rsidDel="00000000" w:rsidP="00000000" w:rsidRDefault="00000000" w:rsidRPr="00000000" w14:paraId="00000032">
      <w:pPr>
        <w:numPr>
          <w:ilvl w:val="0"/>
          <w:numId w:val="21"/>
        </w:numPr>
        <w:spacing w:after="24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Off-diagonal plots</w:t>
      </w:r>
      <w:r w:rsidDel="00000000" w:rsidR="00000000" w:rsidRPr="00000000">
        <w:rPr>
          <w:rtl w:val="0"/>
        </w:rPr>
        <w:t xml:space="preserve">: will show </w:t>
      </w:r>
      <w:r w:rsidDel="00000000" w:rsidR="00000000" w:rsidRPr="00000000">
        <w:rPr>
          <w:b w:val="1"/>
          <w:rtl w:val="0"/>
        </w:rPr>
        <w:t xml:space="preserve">pairwise relationships</w:t>
      </w:r>
      <w:r w:rsidDel="00000000" w:rsidR="00000000" w:rsidRPr="00000000">
        <w:rPr>
          <w:rtl w:val="0"/>
        </w:rPr>
        <w:t xml:space="preserve"> between two features. Typically, these are </w:t>
      </w:r>
      <w:r w:rsidDel="00000000" w:rsidR="00000000" w:rsidRPr="00000000">
        <w:rPr>
          <w:b w:val="1"/>
          <w:rtl w:val="0"/>
        </w:rPr>
        <w:t xml:space="preserve">scatter plots</w:t>
      </w:r>
      <w:r w:rsidDel="00000000" w:rsidR="00000000" w:rsidRPr="00000000">
        <w:rPr>
          <w:rtl w:val="0"/>
        </w:rPr>
        <w:t xml:space="preserve"> that display how one feature changes relative to another.</w:t>
      </w:r>
    </w:p>
    <w:p w:rsidR="00000000" w:rsidDel="00000000" w:rsidP="00000000" w:rsidRDefault="00000000" w:rsidRPr="00000000" w14:paraId="00000033">
      <w:pPr>
        <w:spacing w:after="240" w:before="240" w:lineRule="auto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4133850" cy="3805238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80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rPr/>
      </w:pPr>
      <w:bookmarkStart w:colFirst="0" w:colLast="0" w:name="_piu18wt3uxpc" w:id="8"/>
      <w:bookmarkEnd w:id="8"/>
      <w:r w:rsidDel="00000000" w:rsidR="00000000" w:rsidRPr="00000000">
        <w:rPr>
          <w:rtl w:val="0"/>
        </w:rPr>
        <w:t xml:space="preserve">1.4 Tackling Class Imbalance:</w:t>
      </w:r>
    </w:p>
    <w:p w:rsidR="00000000" w:rsidDel="00000000" w:rsidP="00000000" w:rsidRDefault="00000000" w:rsidRPr="00000000" w14:paraId="00000035">
      <w:pPr>
        <w:numPr>
          <w:ilvl w:val="0"/>
          <w:numId w:val="15"/>
        </w:numPr>
        <w:spacing w:after="0" w:afterAutospacing="0" w:before="240" w:lineRule="auto"/>
        <w:ind w:left="2160" w:hanging="360"/>
        <w:rPr/>
      </w:pPr>
      <w:r w:rsidDel="00000000" w:rsidR="00000000" w:rsidRPr="00000000">
        <w:rPr>
          <w:rtl w:val="0"/>
        </w:rPr>
        <w:t xml:space="preserve">Most classifiers (e.g., </w:t>
      </w:r>
      <w:r w:rsidDel="00000000" w:rsidR="00000000" w:rsidRPr="00000000">
        <w:rPr>
          <w:b w:val="1"/>
          <w:rtl w:val="0"/>
        </w:rPr>
        <w:t xml:space="preserve">Logistic Regression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Random Forest</w:t>
      </w:r>
      <w:r w:rsidDel="00000000" w:rsidR="00000000" w:rsidRPr="00000000">
        <w:rPr>
          <w:rtl w:val="0"/>
        </w:rPr>
        <w:t xml:space="preserve">) allow you to assign </w:t>
      </w:r>
      <w:r w:rsidDel="00000000" w:rsidR="00000000" w:rsidRPr="00000000">
        <w:rPr>
          <w:b w:val="1"/>
          <w:rtl w:val="0"/>
        </w:rPr>
        <w:t xml:space="preserve">weights</w:t>
      </w:r>
      <w:r w:rsidDel="00000000" w:rsidR="00000000" w:rsidRPr="00000000">
        <w:rPr>
          <w:rtl w:val="0"/>
        </w:rPr>
        <w:t xml:space="preserve"> to classes based on their frequency.</w:t>
      </w:r>
    </w:p>
    <w:p w:rsidR="00000000" w:rsidDel="00000000" w:rsidP="00000000" w:rsidRDefault="00000000" w:rsidRPr="00000000" w14:paraId="00000036">
      <w:pPr>
        <w:numPr>
          <w:ilvl w:val="0"/>
          <w:numId w:val="15"/>
        </w:numPr>
        <w:spacing w:after="240" w:before="0" w:beforeAutospacing="0" w:lineRule="auto"/>
        <w:ind w:left="2160" w:hanging="360"/>
        <w:rPr/>
      </w:pPr>
      <w:r w:rsidDel="00000000" w:rsidR="00000000" w:rsidRPr="00000000">
        <w:rPr>
          <w:rtl w:val="0"/>
        </w:rPr>
        <w:t xml:space="preserve">This can be done by setting </w:t>
      </w:r>
      <w:r w:rsidDel="00000000" w:rsidR="00000000" w:rsidRPr="00000000">
        <w:rPr>
          <w:rtl w:val="0"/>
        </w:rPr>
        <w:t xml:space="preserve">class_weight='balanced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'</w:t>
      </w:r>
      <w:r w:rsidDel="00000000" w:rsidR="00000000" w:rsidRPr="00000000">
        <w:rPr>
          <w:rtl w:val="0"/>
        </w:rPr>
        <w:t xml:space="preserve">, which automatically adjusts for imbalance by assigning a higher weight to the minority class.</w:t>
      </w:r>
    </w:p>
    <w:p w:rsidR="00000000" w:rsidDel="00000000" w:rsidP="00000000" w:rsidRDefault="00000000" w:rsidRPr="00000000" w14:paraId="00000037">
      <w:pPr>
        <w:spacing w:after="240" w:before="240" w:lineRule="auto"/>
        <w:ind w:left="0" w:firstLine="72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spacing w:after="240" w:before="240" w:lineRule="auto"/>
        <w:ind w:firstLine="0"/>
        <w:rPr>
          <w:b w:val="1"/>
          <w:sz w:val="34"/>
          <w:szCs w:val="34"/>
        </w:rPr>
      </w:pPr>
      <w:bookmarkStart w:colFirst="0" w:colLast="0" w:name="_dahlkz5t93su" w:id="9"/>
      <w:bookmarkEnd w:id="9"/>
      <w:r w:rsidDel="00000000" w:rsidR="00000000" w:rsidRPr="00000000">
        <w:rPr>
          <w:b w:val="1"/>
          <w:sz w:val="30"/>
          <w:szCs w:val="30"/>
          <w:rtl w:val="0"/>
        </w:rPr>
        <w:t xml:space="preserve">2</w:t>
      </w:r>
      <w:r w:rsidDel="00000000" w:rsidR="00000000" w:rsidRPr="00000000">
        <w:rPr>
          <w:b w:val="1"/>
          <w:sz w:val="34"/>
          <w:szCs w:val="34"/>
          <w:rtl w:val="0"/>
        </w:rPr>
        <w:t xml:space="preserve">.Numerical Interpretation and Mathematical Analysis :</w:t>
      </w:r>
    </w:p>
    <w:p w:rsidR="00000000" w:rsidDel="00000000" w:rsidP="00000000" w:rsidRDefault="00000000" w:rsidRPr="00000000" w14:paraId="00000039">
      <w:pPr>
        <w:pStyle w:val="Heading2"/>
        <w:rPr>
          <w:sz w:val="28"/>
          <w:szCs w:val="28"/>
        </w:rPr>
      </w:pPr>
      <w:bookmarkStart w:colFirst="0" w:colLast="0" w:name="_cod5t4qumg4q" w:id="10"/>
      <w:bookmarkEnd w:id="10"/>
      <w:r w:rsidDel="00000000" w:rsidR="00000000" w:rsidRPr="00000000">
        <w:rPr>
          <w:sz w:val="28"/>
          <w:szCs w:val="28"/>
          <w:rtl w:val="0"/>
        </w:rPr>
        <w:t xml:space="preserve">2.1 feature engineering :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spacing w:after="240" w:before="240" w:lineRule="auto"/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Converting in datatime formate: using data time library  </w:t>
      </w:r>
      <w:hyperlink r:id="rId22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link of snippet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ind w:left="144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2709863" cy="75274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752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spacing w:after="240" w:before="240" w:lineRule="auto"/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Calculating required values using the given formulas </w:t>
      </w:r>
      <w:hyperlink r:id="rId24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link of snippet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ind w:left="144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510088" cy="310515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spacing w:after="240" w:before="240" w:lineRule="auto"/>
        <w:ind w:firstLine="0"/>
        <w:rPr>
          <w:sz w:val="28"/>
          <w:szCs w:val="28"/>
        </w:rPr>
      </w:pPr>
      <w:bookmarkStart w:colFirst="0" w:colLast="0" w:name="_ojgg3x8vimwy" w:id="11"/>
      <w:bookmarkEnd w:id="11"/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8"/>
          <w:szCs w:val="28"/>
          <w:rtl w:val="0"/>
        </w:rPr>
        <w:t xml:space="preserve">2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sz w:val="28"/>
          <w:szCs w:val="28"/>
          <w:rtl w:val="0"/>
        </w:rPr>
        <w:t xml:space="preserve">2 Additional Features:</w:t>
      </w:r>
    </w:p>
    <w:p w:rsidR="00000000" w:rsidDel="00000000" w:rsidP="00000000" w:rsidRDefault="00000000" w:rsidRPr="00000000" w14:paraId="0000003F">
      <w:pPr>
        <w:spacing w:after="240" w:before="240" w:lineRule="auto"/>
        <w:ind w:left="144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Velocity to Escape Velocity Ratio</w:t>
      </w:r>
      <w:r w:rsidDel="00000000" w:rsidR="00000000" w:rsidRPr="00000000">
        <w:rPr>
          <w:sz w:val="26"/>
          <w:szCs w:val="26"/>
          <w:rtl w:val="0"/>
        </w:rPr>
        <w:t xml:space="preserve">:</w:t>
      </w:r>
      <w:hyperlink r:id="rId26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link of snippet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4"/>
        </w:numPr>
        <w:spacing w:after="0" w:afterAutospacing="0" w:before="240" w:lineRule="auto"/>
        <w:ind w:left="2160" w:hanging="360"/>
        <w:rPr/>
      </w:pPr>
      <w:r w:rsidDel="00000000" w:rsidR="00000000" w:rsidRPr="00000000">
        <w:rPr>
          <w:b w:val="1"/>
          <w:rtl w:val="0"/>
        </w:rPr>
        <w:t xml:space="preserve">Feature</w:t>
      </w:r>
      <w:r w:rsidDel="00000000" w:rsidR="00000000" w:rsidRPr="00000000">
        <w:rPr>
          <w:rtl w:val="0"/>
        </w:rPr>
        <w:t xml:space="preserve">: The ratio of the asteroid's relative velocity to its escape velocity.</w:t>
      </w:r>
    </w:p>
    <w:p w:rsidR="00000000" w:rsidDel="00000000" w:rsidP="00000000" w:rsidRDefault="00000000" w:rsidRPr="00000000" w14:paraId="00000041">
      <w:pPr>
        <w:numPr>
          <w:ilvl w:val="0"/>
          <w:numId w:val="14"/>
        </w:numPr>
        <w:spacing w:after="0" w:afterAutospacing="0" w:before="0" w:beforeAutospacing="0" w:lineRule="auto"/>
        <w:ind w:left="2160" w:hanging="360"/>
        <w:rPr/>
      </w:pPr>
      <w:r w:rsidDel="00000000" w:rsidR="00000000" w:rsidRPr="00000000">
        <w:rPr>
          <w:b w:val="1"/>
          <w:rtl w:val="0"/>
        </w:rPr>
        <w:t xml:space="preserve">info</w:t>
      </w:r>
      <w:r w:rsidDel="00000000" w:rsidR="00000000" w:rsidRPr="00000000">
        <w:rPr>
          <w:rtl w:val="0"/>
        </w:rPr>
        <w:t xml:space="preserve">: This ratio can indicate how likely an asteroid is to escape Earth's gravity in case of a close approach.</w:t>
      </w:r>
    </w:p>
    <w:p w:rsidR="00000000" w:rsidDel="00000000" w:rsidP="00000000" w:rsidRDefault="00000000" w:rsidRPr="00000000" w14:paraId="00000042">
      <w:pPr>
        <w:numPr>
          <w:ilvl w:val="0"/>
          <w:numId w:val="14"/>
        </w:numPr>
        <w:spacing w:after="240" w:before="0" w:beforeAutospacing="0" w:lineRule="auto"/>
        <w:ind w:left="2160" w:hanging="360"/>
        <w:rPr/>
      </w:pPr>
      <w:r w:rsidDel="00000000" w:rsidR="00000000" w:rsidRPr="00000000">
        <w:rPr>
          <w:b w:val="1"/>
          <w:rtl w:val="0"/>
        </w:rPr>
        <w:t xml:space="preserve">formula</w:t>
      </w:r>
      <w:r w:rsidDel="00000000" w:rsidR="00000000" w:rsidRPr="00000000">
        <w:rPr>
          <w:rtl w:val="0"/>
        </w:rPr>
        <w:t xml:space="preserve">= Relative_Velocity_km_per_hr  /   escape_velocity</w:t>
      </w:r>
      <w:r w:rsidDel="00000000" w:rsidR="00000000" w:rsidRPr="00000000">
        <w:rPr/>
        <w:drawing>
          <wp:inline distB="114300" distT="114300" distL="114300" distR="114300">
            <wp:extent cx="4714875" cy="4924425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92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spacing w:after="240" w:before="240" w:lineRule="auto"/>
        <w:ind w:firstLine="0"/>
        <w:rPr>
          <w:b w:val="1"/>
          <w:sz w:val="34"/>
          <w:szCs w:val="34"/>
        </w:rPr>
      </w:pPr>
      <w:bookmarkStart w:colFirst="0" w:colLast="0" w:name="_dbhgqykcpg3y" w:id="12"/>
      <w:bookmarkEnd w:id="12"/>
      <w:r w:rsidDel="00000000" w:rsidR="00000000" w:rsidRPr="00000000">
        <w:rPr>
          <w:b w:val="1"/>
          <w:sz w:val="34"/>
          <w:szCs w:val="34"/>
          <w:rtl w:val="0"/>
        </w:rPr>
        <w:t xml:space="preserve">3. Handling Binned Values: </w:t>
      </w:r>
      <w:hyperlink r:id="rId28">
        <w:r w:rsidDel="00000000" w:rsidR="00000000" w:rsidRPr="00000000">
          <w:rPr>
            <w:b w:val="1"/>
            <w:color w:val="1155cc"/>
            <w:sz w:val="34"/>
            <w:szCs w:val="34"/>
            <w:u w:val="single"/>
            <w:rtl w:val="0"/>
          </w:rPr>
          <w:t xml:space="preserve">link of snippet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Ordinal Mapping</w:t>
      </w:r>
      <w:r w:rsidDel="00000000" w:rsidR="00000000" w:rsidRPr="00000000">
        <w:rPr>
          <w:rtl w:val="0"/>
        </w:rPr>
        <w:t xml:space="preserve">: The ordinal feature </w:t>
      </w:r>
      <w:r w:rsidDel="00000000" w:rsidR="00000000" w:rsidRPr="00000000">
        <w:rPr>
          <w:b w:val="1"/>
          <w:rtl w:val="0"/>
        </w:rPr>
        <w:t xml:space="preserve">"</w:t>
      </w:r>
      <w:r w:rsidDel="00000000" w:rsidR="00000000" w:rsidRPr="00000000">
        <w:rPr>
          <w:b w:val="1"/>
          <w:sz w:val="19"/>
          <w:szCs w:val="19"/>
          <w:rtl w:val="0"/>
        </w:rPr>
        <w:t xml:space="preserve">Relative Velocity km per sec</w:t>
      </w:r>
      <w:r w:rsidDel="00000000" w:rsidR="00000000" w:rsidRPr="00000000">
        <w:rPr>
          <w:b w:val="1"/>
          <w:rtl w:val="0"/>
        </w:rPr>
        <w:t xml:space="preserve">"</w:t>
      </w:r>
      <w:r w:rsidDel="00000000" w:rsidR="00000000" w:rsidRPr="00000000">
        <w:rPr>
          <w:rtl w:val="0"/>
        </w:rPr>
        <w:t xml:space="preserve"> is mapped to numeric values according to the specified order. Ie. (very slow = 0, slow = 1, fast = 2, very fast = 3).</w:t>
      </w:r>
    </w:p>
    <w:p w:rsidR="00000000" w:rsidDel="00000000" w:rsidP="00000000" w:rsidRDefault="00000000" w:rsidRPr="00000000" w14:paraId="00000045">
      <w:pPr>
        <w:numPr>
          <w:ilvl w:val="0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One-Hot Encoding</w:t>
      </w:r>
      <w:r w:rsidDel="00000000" w:rsidR="00000000" w:rsidRPr="00000000">
        <w:rPr>
          <w:rtl w:val="0"/>
        </w:rPr>
        <w:t xml:space="preserve">: The </w:t>
      </w:r>
      <w:r w:rsidDel="00000000" w:rsidR="00000000" w:rsidRPr="00000000">
        <w:rPr>
          <w:b w:val="1"/>
          <w:rtl w:val="0"/>
        </w:rPr>
        <w:t xml:space="preserve">Orbit Uncertainty</w:t>
      </w:r>
      <w:r w:rsidDel="00000000" w:rsidR="00000000" w:rsidRPr="00000000">
        <w:rPr>
          <w:rtl w:val="0"/>
        </w:rPr>
        <w:t xml:space="preserve"> feature is transformed into multiple binary columns. The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drop_first=True</w:t>
      </w:r>
      <w:r w:rsidDel="00000000" w:rsidR="00000000" w:rsidRPr="00000000">
        <w:rPr>
          <w:rtl w:val="0"/>
        </w:rPr>
        <w:t xml:space="preserve"> argument helps avoid the dummy variable trap</w:t>
      </w:r>
    </w:p>
    <w:p w:rsidR="00000000" w:rsidDel="00000000" w:rsidP="00000000" w:rsidRDefault="00000000" w:rsidRPr="00000000" w14:paraId="00000046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ind w:firstLine="0"/>
        <w:rPr>
          <w:b w:val="1"/>
          <w:sz w:val="34"/>
          <w:szCs w:val="34"/>
        </w:rPr>
      </w:pPr>
      <w:bookmarkStart w:colFirst="0" w:colLast="0" w:name="_mkmh1nq1af8j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ind w:firstLine="0"/>
        <w:rPr>
          <w:b w:val="1"/>
          <w:sz w:val="34"/>
          <w:szCs w:val="34"/>
        </w:rPr>
      </w:pPr>
      <w:bookmarkStart w:colFirst="0" w:colLast="0" w:name="_ei4gklp98w1o" w:id="14"/>
      <w:bookmarkEnd w:id="14"/>
      <w:r w:rsidDel="00000000" w:rsidR="00000000" w:rsidRPr="00000000">
        <w:rPr>
          <w:b w:val="1"/>
          <w:sz w:val="34"/>
          <w:szCs w:val="34"/>
          <w:rtl w:val="0"/>
        </w:rPr>
        <w:t xml:space="preserve">4. Hazardous Classification: </w:t>
      </w:r>
      <w:hyperlink r:id="rId30">
        <w:r w:rsidDel="00000000" w:rsidR="00000000" w:rsidRPr="00000000">
          <w:rPr>
            <w:b w:val="1"/>
            <w:color w:val="1155cc"/>
            <w:sz w:val="34"/>
            <w:szCs w:val="34"/>
            <w:u w:val="single"/>
            <w:rtl w:val="0"/>
          </w:rPr>
          <w:t xml:space="preserve">link of snippet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keepNext w:val="0"/>
        <w:keepLines w:val="0"/>
        <w:spacing w:after="80" w:before="280" w:lineRule="auto"/>
        <w:ind w:left="0" w:firstLine="72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ep8v85y1ajjl" w:id="15"/>
      <w:bookmarkEnd w:id="1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Building a Classifier:</w:t>
      </w:r>
    </w:p>
    <w:p w:rsidR="00000000" w:rsidDel="00000000" w:rsidP="00000000" w:rsidRDefault="00000000" w:rsidRPr="00000000" w14:paraId="0000004A">
      <w:pPr>
        <w:numPr>
          <w:ilvl w:val="0"/>
          <w:numId w:val="12"/>
        </w:numPr>
        <w:spacing w:after="240" w:before="240" w:lineRule="auto"/>
        <w:ind w:left="216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We'll start by building a classifier to classify asteroids as hazardous (1) or not hazardous (0). we used </w:t>
      </w:r>
      <w:r w:rsidDel="00000000" w:rsidR="00000000" w:rsidRPr="00000000">
        <w:rPr>
          <w:b w:val="1"/>
          <w:sz w:val="22"/>
          <w:szCs w:val="22"/>
          <w:rtl w:val="0"/>
        </w:rPr>
        <w:t xml:space="preserve">Random Forest</w:t>
      </w:r>
      <w:r w:rsidDel="00000000" w:rsidR="00000000" w:rsidRPr="00000000">
        <w:rPr>
          <w:sz w:val="22"/>
          <w:szCs w:val="22"/>
          <w:rtl w:val="0"/>
        </w:rPr>
        <w:t xml:space="preserve"> as it’s robust and efficient for classification tasks.</w:t>
      </w:r>
    </w:p>
    <w:p w:rsidR="00000000" w:rsidDel="00000000" w:rsidP="00000000" w:rsidRDefault="00000000" w:rsidRPr="00000000" w14:paraId="0000004B">
      <w:pPr>
        <w:pStyle w:val="Heading3"/>
        <w:keepNext w:val="0"/>
        <w:keepLines w:val="0"/>
        <w:spacing w:after="80" w:before="280" w:lineRule="auto"/>
        <w:ind w:left="0" w:firstLine="72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eje2akd71kyw" w:id="16"/>
      <w:bookmarkEnd w:id="16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K-Fold Cross Validation:</w:t>
      </w:r>
    </w:p>
    <w:p w:rsidR="00000000" w:rsidDel="00000000" w:rsidP="00000000" w:rsidRDefault="00000000" w:rsidRPr="00000000" w14:paraId="0000004C">
      <w:pPr>
        <w:numPr>
          <w:ilvl w:val="0"/>
          <w:numId w:val="12"/>
        </w:numPr>
        <w:spacing w:after="240" w:before="240" w:lineRule="auto"/>
        <w:ind w:left="216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We'll implement K-Fold Cross Validation, iterating over values of K from 2 to 10, and plot the accuracy and loss.</w:t>
      </w:r>
    </w:p>
    <w:p w:rsidR="00000000" w:rsidDel="00000000" w:rsidP="00000000" w:rsidRDefault="00000000" w:rsidRPr="00000000" w14:paraId="0000004D">
      <w:pPr>
        <w:spacing w:after="240" w:before="240" w:lineRule="auto"/>
        <w:ind w:left="216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943600" cy="37338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keepNext w:val="0"/>
        <w:keepLines w:val="0"/>
        <w:spacing w:after="80" w:before="280" w:lineRule="auto"/>
        <w:ind w:left="0" w:firstLine="72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to4l56blywbq" w:id="17"/>
      <w:bookmarkEnd w:id="17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Hyperparameter Optimization:</w:t>
      </w:r>
    </w:p>
    <w:p w:rsidR="00000000" w:rsidDel="00000000" w:rsidP="00000000" w:rsidRDefault="00000000" w:rsidRPr="00000000" w14:paraId="0000004F">
      <w:pPr>
        <w:numPr>
          <w:ilvl w:val="0"/>
          <w:numId w:val="12"/>
        </w:numPr>
        <w:spacing w:after="240" w:before="240" w:lineRule="auto"/>
        <w:ind w:left="216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For hyperparameter tuning, we can use techniques like </w:t>
      </w:r>
      <w:r w:rsidDel="00000000" w:rsidR="00000000" w:rsidRPr="00000000">
        <w:rPr>
          <w:b w:val="1"/>
          <w:sz w:val="22"/>
          <w:szCs w:val="22"/>
          <w:rtl w:val="0"/>
        </w:rPr>
        <w:t xml:space="preserve">Grid Search</w:t>
      </w:r>
      <w:r w:rsidDel="00000000" w:rsidR="00000000" w:rsidRPr="00000000">
        <w:rPr>
          <w:sz w:val="22"/>
          <w:szCs w:val="22"/>
          <w:rtl w:val="0"/>
        </w:rPr>
        <w:t xml:space="preserve"> or </w:t>
      </w:r>
      <w:r w:rsidDel="00000000" w:rsidR="00000000" w:rsidRPr="00000000">
        <w:rPr>
          <w:b w:val="1"/>
          <w:sz w:val="22"/>
          <w:szCs w:val="22"/>
          <w:rtl w:val="0"/>
        </w:rPr>
        <w:t xml:space="preserve">Randomized Search</w:t>
      </w:r>
      <w:r w:rsidDel="00000000" w:rsidR="00000000" w:rsidRPr="00000000">
        <w:rPr>
          <w:sz w:val="22"/>
          <w:szCs w:val="22"/>
          <w:rtl w:val="0"/>
        </w:rPr>
        <w:t xml:space="preserve"> with cross-validation.</w:t>
      </w:r>
    </w:p>
    <w:p w:rsidR="00000000" w:rsidDel="00000000" w:rsidP="00000000" w:rsidRDefault="00000000" w:rsidRPr="00000000" w14:paraId="00000050">
      <w:pPr>
        <w:spacing w:after="240" w:before="240" w:lineRule="auto"/>
        <w:ind w:left="216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838825" cy="4333875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33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ind w:left="216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keepNext w:val="0"/>
        <w:keepLines w:val="0"/>
        <w:spacing w:after="80" w:before="280" w:lineRule="auto"/>
        <w:ind w:left="0" w:firstLine="72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scyfrc9xwrct" w:id="18"/>
      <w:bookmarkEnd w:id="18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ROC Curve and Confusion Matrix:</w:t>
      </w:r>
    </w:p>
    <w:p w:rsidR="00000000" w:rsidDel="00000000" w:rsidP="00000000" w:rsidRDefault="00000000" w:rsidRPr="00000000" w14:paraId="00000053">
      <w:pPr>
        <w:numPr>
          <w:ilvl w:val="0"/>
          <w:numId w:val="12"/>
        </w:numPr>
        <w:spacing w:after="240" w:before="240" w:lineRule="auto"/>
        <w:ind w:left="216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We'll plot the ROC curve and confusion matrix to evaluate the classifier's performance.</w:t>
      </w:r>
    </w:p>
    <w:p w:rsidR="00000000" w:rsidDel="00000000" w:rsidP="00000000" w:rsidRDefault="00000000" w:rsidRPr="00000000" w14:paraId="00000054">
      <w:pPr>
        <w:spacing w:after="240" w:before="240" w:lineRule="auto"/>
        <w:ind w:left="216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400675" cy="4333875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33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keepNext w:val="0"/>
        <w:keepLines w:val="0"/>
        <w:spacing w:after="80" w:before="280" w:lineRule="auto"/>
        <w:ind w:left="720" w:firstLine="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2slj07saavy5" w:id="19"/>
      <w:bookmarkEnd w:id="19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Feature Importance: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spacing w:after="0" w:afterAutospacing="0" w:before="240" w:lineRule="auto"/>
        <w:ind w:left="144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Permutation importance :Random Forest classifiers have a built-in method for computing feature importance based on how much each feature contributes to reducing impurity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spacing w:after="0" w:afterAutospacing="0" w:before="0" w:beforeAutospacing="0" w:lineRule="auto"/>
        <w:ind w:left="144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Most important=  miles per hour  </w:t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spacing w:after="240" w:before="0" w:beforeAutospacing="0" w:lineRule="auto"/>
        <w:ind w:left="144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least important=orbital period</w:t>
      </w:r>
    </w:p>
    <w:p w:rsidR="00000000" w:rsidDel="00000000" w:rsidP="00000000" w:rsidRDefault="00000000" w:rsidRPr="00000000" w14:paraId="00000059">
      <w:pPr>
        <w:spacing w:after="240" w:before="240" w:lineRule="auto"/>
        <w:ind w:left="216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943600" cy="32512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ind w:left="144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619750" cy="52959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1"/>
        <w:spacing w:after="240" w:before="240" w:lineRule="auto"/>
        <w:ind w:firstLine="0"/>
        <w:rPr>
          <w:b w:val="1"/>
          <w:sz w:val="34"/>
          <w:szCs w:val="34"/>
        </w:rPr>
      </w:pPr>
      <w:bookmarkStart w:colFirst="0" w:colLast="0" w:name="_37de18f6tkig" w:id="20"/>
      <w:bookmarkEnd w:id="20"/>
      <w:r w:rsidDel="00000000" w:rsidR="00000000" w:rsidRPr="00000000">
        <w:rPr>
          <w:b w:val="1"/>
          <w:sz w:val="34"/>
          <w:szCs w:val="34"/>
          <w:rtl w:val="0"/>
        </w:rPr>
        <w:t xml:space="preserve">5. Anomaly Detection:</w:t>
      </w:r>
      <w:hyperlink r:id="rId36">
        <w:r w:rsidDel="00000000" w:rsidR="00000000" w:rsidRPr="00000000">
          <w:rPr>
            <w:b w:val="1"/>
            <w:color w:val="1155cc"/>
            <w:sz w:val="34"/>
            <w:szCs w:val="34"/>
            <w:u w:val="single"/>
            <w:rtl w:val="0"/>
          </w:rPr>
          <w:t xml:space="preserve"> link of snippet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rPr/>
      </w:pPr>
      <w:bookmarkStart w:colFirst="0" w:colLast="0" w:name="_fv5mwbkr7d6b" w:id="21"/>
      <w:bookmarkEnd w:id="21"/>
      <w:r w:rsidDel="00000000" w:rsidR="00000000" w:rsidRPr="00000000">
        <w:rPr>
          <w:rtl w:val="0"/>
        </w:rPr>
        <w:t xml:space="preserve">Isolation Forest: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spacing w:after="0" w:afterAutospacing="0" w:before="240" w:lineRule="auto"/>
        <w:ind w:left="1440" w:hanging="360"/>
      </w:pPr>
      <w:r w:rsidDel="00000000" w:rsidR="00000000" w:rsidRPr="00000000">
        <w:rPr>
          <w:rtl w:val="0"/>
        </w:rPr>
        <w:t xml:space="preserve">Anomaly detection is performed using the </w:t>
      </w:r>
      <w:r w:rsidDel="00000000" w:rsidR="00000000" w:rsidRPr="00000000">
        <w:rPr>
          <w:b w:val="1"/>
          <w:rtl w:val="0"/>
        </w:rPr>
        <w:t xml:space="preserve">Isolation Forest</w:t>
      </w:r>
      <w:r w:rsidDel="00000000" w:rsidR="00000000" w:rsidRPr="00000000">
        <w:rPr>
          <w:rtl w:val="0"/>
        </w:rPr>
        <w:t xml:space="preserve"> algorithm.</w:t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Detected anomalies are stored in a new column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anomaly_iso_forest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5F">
      <w:pPr>
        <w:pStyle w:val="Heading3"/>
        <w:rPr/>
      </w:pPr>
      <w:bookmarkStart w:colFirst="0" w:colLast="0" w:name="_a58q1atymzcg" w:id="22"/>
      <w:bookmarkEnd w:id="22"/>
      <w:r w:rsidDel="00000000" w:rsidR="00000000" w:rsidRPr="00000000">
        <w:rPr>
          <w:b w:val="1"/>
          <w:rtl w:val="0"/>
        </w:rPr>
        <w:t xml:space="preserve">Z-Score Method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spacing w:after="0" w:afterAutospacing="0" w:before="240" w:lineRule="auto"/>
        <w:ind w:left="1440" w:hanging="360"/>
      </w:pPr>
      <w:r w:rsidDel="00000000" w:rsidR="00000000" w:rsidRPr="00000000">
        <w:rPr>
          <w:rtl w:val="0"/>
        </w:rPr>
        <w:t xml:space="preserve">Z-scores are calculated for each feature, and anomalies are detected based on a specified threshold.</w:t>
      </w:r>
    </w:p>
    <w:p w:rsidR="00000000" w:rsidDel="00000000" w:rsidP="00000000" w:rsidRDefault="00000000" w:rsidRPr="00000000" w14:paraId="00000061">
      <w:pPr>
        <w:numPr>
          <w:ilvl w:val="0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Detected anomalies are stored in another new column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anomaly_zscore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62">
      <w:pPr>
        <w:pStyle w:val="Heading3"/>
        <w:rPr/>
      </w:pPr>
      <w:bookmarkStart w:colFirst="0" w:colLast="0" w:name="_s92fg0uqfbn2" w:id="23"/>
      <w:bookmarkEnd w:id="23"/>
      <w:r w:rsidDel="00000000" w:rsidR="00000000" w:rsidRPr="00000000">
        <w:rPr>
          <w:b w:val="1"/>
          <w:rtl w:val="0"/>
        </w:rPr>
        <w:t xml:space="preserve">Counting Anomalies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3">
      <w:pPr>
        <w:numPr>
          <w:ilvl w:val="0"/>
          <w:numId w:val="18"/>
        </w:numPr>
        <w:spacing w:after="240" w:before="240" w:lineRule="auto"/>
        <w:ind w:left="1440" w:hanging="360"/>
      </w:pPr>
      <w:r w:rsidDel="00000000" w:rsidR="00000000" w:rsidRPr="00000000">
        <w:rPr>
          <w:rtl w:val="0"/>
        </w:rPr>
        <w:t xml:space="preserve">The number of anomalies detected by both methods is printed.</w:t>
      </w:r>
    </w:p>
    <w:p w:rsidR="00000000" w:rsidDel="00000000" w:rsidP="00000000" w:rsidRDefault="00000000" w:rsidRPr="00000000" w14:paraId="00000064">
      <w:pPr>
        <w:pStyle w:val="Heading3"/>
        <w:rPr/>
      </w:pPr>
      <w:bookmarkStart w:colFirst="0" w:colLast="0" w:name="_kzsk14yvx9kk" w:id="24"/>
      <w:bookmarkEnd w:id="24"/>
      <w:r w:rsidDel="00000000" w:rsidR="00000000" w:rsidRPr="00000000">
        <w:rPr>
          <w:b w:val="1"/>
          <w:rtl w:val="0"/>
        </w:rPr>
        <w:t xml:space="preserve">Confusion Matrix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5">
      <w:pPr>
        <w:numPr>
          <w:ilvl w:val="0"/>
          <w:numId w:val="17"/>
        </w:numPr>
        <w:spacing w:after="240" w:before="240" w:lineRule="auto"/>
        <w:ind w:left="1440" w:hanging="360"/>
      </w:pPr>
      <w:r w:rsidDel="00000000" w:rsidR="00000000" w:rsidRPr="00000000">
        <w:rPr>
          <w:rtl w:val="0"/>
        </w:rPr>
        <w:t xml:space="preserve">A confusion matrix is plotted to visualize how the two methods compare in terms of detected anomalies.</w:t>
      </w:r>
    </w:p>
    <w:p w:rsidR="00000000" w:rsidDel="00000000" w:rsidP="00000000" w:rsidRDefault="00000000" w:rsidRPr="00000000" w14:paraId="00000066">
      <w:pPr>
        <w:spacing w:after="240" w:before="240" w:lineRule="auto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3"/>
        <w:keepNext w:val="0"/>
        <w:keepLines w:val="0"/>
        <w:spacing w:after="80" w:before="280" w:lineRule="auto"/>
        <w:ind w:left="2160" w:hanging="36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vvyugdjo41y1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1440" w:right="0" w:firstLine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sectPr>
      <w:headerReference r:id="rId38" w:type="default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Times New Roman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D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E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"/>
      </w:rPr>
    </w:rPrDefault>
    <w:pPrDefault>
      <w:pPr>
        <w:spacing w:line="480" w:lineRule="auto"/>
        <w:ind w:firstLine="72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240" w:before="240" w:lineRule="auto"/>
    </w:pPr>
    <w:rPr>
      <w:sz w:val="30"/>
      <w:szCs w:val="3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0" w:before="200" w:lineRule="auto"/>
    </w:pPr>
    <w:rPr>
      <w:rFonts w:ascii="Trebuchet MS" w:cs="Trebuchet MS" w:eastAsia="Trebuchet MS" w:hAnsi="Trebuchet MS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b w:val="1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600" w:lineRule="auto"/>
      <w:ind w:firstLine="0"/>
      <w:jc w:val="center"/>
    </w:pPr>
    <w:rPr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200" w:before="0" w:lineRule="auto"/>
    </w:pPr>
    <w:rPr>
      <w:rFonts w:ascii="Trebuchet MS" w:cs="Trebuchet MS" w:eastAsia="Trebuchet MS" w:hAnsi="Trebuchet MS"/>
      <w:i w:val="1"/>
      <w:color w:val="666666"/>
      <w:sz w:val="26"/>
      <w:szCs w:val="26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colab.research.google.com/drive/1ZhRAjwoXtKRZ_RP8qEIDfZKaTl5Eo3TI?authuser=1#scrollTo=5nPyB9IeafCi&amp;line=4&amp;uniqifier=1" TargetMode="External"/><Relationship Id="rId22" Type="http://schemas.openxmlformats.org/officeDocument/2006/relationships/hyperlink" Target="https://colab.research.google.com/drive/1ZhRAjwoXtKRZ_RP8qEIDfZKaTl5Eo3TI?authuser=1#scrollTo=axGrPsLOhQ0R&amp;line=5&amp;uniqifier=1" TargetMode="External"/><Relationship Id="rId21" Type="http://schemas.openxmlformats.org/officeDocument/2006/relationships/image" Target="media/image13.png"/><Relationship Id="rId24" Type="http://schemas.openxmlformats.org/officeDocument/2006/relationships/hyperlink" Target="https://colab.research.google.com/drive/1ZhRAjwoXtKRZ_RP8qEIDfZKaTl5Eo3TI?authuser=1#scrollTo=WrzCWfc5fCA7&amp;line=7&amp;uniqifier=1" TargetMode="External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hyperlink" Target="https://colab.research.google.com/drive/1ZhRAjwoXtKRZ_RP8qEIDfZKaTl5Eo3TI?authuser=1#scrollTo=TkNPZmCEsCKu&amp;line=2&amp;uniqifier=1" TargetMode="External"/><Relationship Id="rId25" Type="http://schemas.openxmlformats.org/officeDocument/2006/relationships/image" Target="media/image9.png"/><Relationship Id="rId28" Type="http://schemas.openxmlformats.org/officeDocument/2006/relationships/hyperlink" Target="https://colab.research.google.com/drive/1ZhRAjwoXtKRZ_RP8qEIDfZKaTl5Eo3TI?authuser=1#scrollTo=eX4NYpr_w2nO&amp;line=8&amp;uniqifier=1" TargetMode="External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hyperlink" Target="https://colab.research.google.com/drive/1ZhRAjwoXtKRZ_RP8qEIDfZKaTl5Eo3TI?usp=sharing" TargetMode="External"/><Relationship Id="rId29" Type="http://schemas.openxmlformats.org/officeDocument/2006/relationships/image" Target="media/image16.png"/><Relationship Id="rId7" Type="http://schemas.openxmlformats.org/officeDocument/2006/relationships/hyperlink" Target="https://colab.research.google.com/drive/1ZhRAjwoXtKRZ_RP8qEIDfZKaTl5Eo3TI?authuser=1#scrollTo=nEl6EZuoM7_j&amp;line=35&amp;uniqifier=1" TargetMode="External"/><Relationship Id="rId8" Type="http://schemas.openxmlformats.org/officeDocument/2006/relationships/image" Target="media/image11.png"/><Relationship Id="rId31" Type="http://schemas.openxmlformats.org/officeDocument/2006/relationships/image" Target="media/image18.png"/><Relationship Id="rId30" Type="http://schemas.openxmlformats.org/officeDocument/2006/relationships/hyperlink" Target="https://colab.research.google.com/drive/1ZhRAjwoXtKRZ_RP8qEIDfZKaTl5Eo3TI?authuser=1#scrollTo=fZcRNK6axxA0&amp;line=6&amp;uniqifier=1" TargetMode="External"/><Relationship Id="rId11" Type="http://schemas.openxmlformats.org/officeDocument/2006/relationships/hyperlink" Target="https://colab.research.google.com/drive/1ZhRAjwoXtKRZ_RP8qEIDfZKaTl5Eo3TI?authuser=1#scrollTo=dVZAawR5O0KR&amp;line=7&amp;uniqifier=1" TargetMode="External"/><Relationship Id="rId33" Type="http://schemas.openxmlformats.org/officeDocument/2006/relationships/image" Target="media/image12.png"/><Relationship Id="rId10" Type="http://schemas.openxmlformats.org/officeDocument/2006/relationships/image" Target="media/image6.png"/><Relationship Id="rId32" Type="http://schemas.openxmlformats.org/officeDocument/2006/relationships/image" Target="media/image1.png"/><Relationship Id="rId13" Type="http://schemas.openxmlformats.org/officeDocument/2006/relationships/image" Target="media/image4.png"/><Relationship Id="rId35" Type="http://schemas.openxmlformats.org/officeDocument/2006/relationships/image" Target="media/image8.png"/><Relationship Id="rId12" Type="http://schemas.openxmlformats.org/officeDocument/2006/relationships/image" Target="media/image5.png"/><Relationship Id="rId34" Type="http://schemas.openxmlformats.org/officeDocument/2006/relationships/image" Target="media/image14.png"/><Relationship Id="rId15" Type="http://schemas.openxmlformats.org/officeDocument/2006/relationships/image" Target="media/image17.png"/><Relationship Id="rId37" Type="http://schemas.openxmlformats.org/officeDocument/2006/relationships/image" Target="media/image15.png"/><Relationship Id="rId14" Type="http://schemas.openxmlformats.org/officeDocument/2006/relationships/hyperlink" Target="https://colab.research.google.com/drive/1ZhRAjwoXtKRZ_RP8qEIDfZKaTl5Eo3TI?authuser=1#scrollTo=hdeztz2wZz4p&amp;line=7&amp;uniqifier=1" TargetMode="External"/><Relationship Id="rId36" Type="http://schemas.openxmlformats.org/officeDocument/2006/relationships/hyperlink" Target="https://colab.research.google.com/drive/1ZhRAjwoXtKRZ_RP8qEIDfZKaTl5Eo3TI?authuser=1#scrollTo=gaoa0hjI10yd&amp;line=17&amp;uniqifier=1" TargetMode="External"/><Relationship Id="rId17" Type="http://schemas.openxmlformats.org/officeDocument/2006/relationships/image" Target="media/image2.png"/><Relationship Id="rId16" Type="http://schemas.openxmlformats.org/officeDocument/2006/relationships/hyperlink" Target="https://colab.research.google.com/drive/1ZhRAjwoXtKRZ_RP8qEIDfZKaTl5Eo3TI?authuser=1#scrollTo=tcwkIgOEUcIl&amp;line=4&amp;uniqifier=1" TargetMode="External"/><Relationship Id="rId38" Type="http://schemas.openxmlformats.org/officeDocument/2006/relationships/header" Target="header1.xml"/><Relationship Id="rId19" Type="http://schemas.openxmlformats.org/officeDocument/2006/relationships/image" Target="media/image19.png"/><Relationship Id="rId18" Type="http://schemas.openxmlformats.org/officeDocument/2006/relationships/hyperlink" Target="https://colab.research.google.com/drive/1ZhRAjwoXtKRZ_RP8qEIDfZKaTl5Eo3TI?authuser=1#scrollTo=tcwkIgOEUcIl&amp;line=4&amp;uniqifier=1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